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433ADC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灌东盐场2025年闲置土地公开</w:t>
      </w:r>
      <w:r>
        <w:rPr>
          <w:rFonts w:hint="eastAsia"/>
          <w:sz w:val="36"/>
          <w:szCs w:val="36"/>
          <w:lang w:val="en-US" w:eastAsia="zh-CN"/>
        </w:rPr>
        <w:t>招租</w:t>
      </w:r>
      <w:r>
        <w:rPr>
          <w:rFonts w:hint="eastAsia"/>
          <w:sz w:val="36"/>
          <w:szCs w:val="36"/>
        </w:rPr>
        <w:t>示意图</w:t>
      </w:r>
      <w:bookmarkStart w:id="0" w:name="_GoBack"/>
      <w:bookmarkEnd w:id="0"/>
    </w:p>
    <w:p w14:paraId="138644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4245" cy="4752340"/>
            <wp:effectExtent l="0" t="0" r="8255" b="10160"/>
            <wp:docPr id="1" name="图片 1" descr="e35c20cabddb1537fcac651acc90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5c20cabddb1537fcac651acc907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E6404"/>
    <w:rsid w:val="2F137A17"/>
    <w:rsid w:val="453C74A7"/>
    <w:rsid w:val="69DE6A3D"/>
    <w:rsid w:val="6ADE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20</Characters>
  <Lines>0</Lines>
  <Paragraphs>0</Paragraphs>
  <TotalTime>29</TotalTime>
  <ScaleCrop>false</ScaleCrop>
  <LinksUpToDate>false</LinksUpToDate>
  <CharactersWithSpaces>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2025-02-17T08:21:00Z</dcterms:created>
  <dc:creator>WPS_1591265041</dc:creator>
  <cp:lastModifiedBy>赵的爱人</cp:lastModifiedBy>
  <dcterms:modified xsi:type="dcterms:W3CDTF">2025-02-19T00:40:09Z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94F3AF69C4834822B8EDE491BA322F16_11</vt:lpwstr>
  </property>
  <property fmtid="{D5CDD505-2E9C-101B-9397-08002B2CF9AE}" pid="4" name="KSOTemplateDocerSaveRecord">
    <vt:lpwstr>eyJoZGlkIjoiNzc4ZmM4YWEzNjlhMGYyNTI5NmQ1NzBlODQzMDYzMTciLCJ1c2VySWQiOiI1MzQ0Mzk2NzIifQ==</vt:lpwstr>
  </property>
</Properties>
</file>